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711E" w14:textId="77777777" w:rsidR="00E0486F" w:rsidRDefault="00E0486F" w:rsidP="00E048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1032EE3" w14:textId="77777777" w:rsidR="00E0486F" w:rsidRDefault="00E0486F" w:rsidP="00E048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86F"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 – одн</w:t>
      </w:r>
      <w:r w:rsidRPr="00E0486F">
        <w:rPr>
          <w:rFonts w:ascii="Times New Roman" w:hAnsi="Times New Roman" w:cs="Times New Roman"/>
          <w:b/>
          <w:sz w:val="28"/>
          <w:szCs w:val="28"/>
        </w:rPr>
        <w:t>а из обязанностей работодателя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65EE5E2" w14:textId="4BD71519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оценка условий труда (СО</w:t>
      </w:r>
      <w:r w:rsidRPr="004E2E74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2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это  проведение мероприятий по </w:t>
      </w:r>
      <w:r w:rsidRPr="004E2E74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E2E74">
        <w:rPr>
          <w:rFonts w:ascii="Times New Roman" w:hAnsi="Times New Roman" w:cs="Times New Roman"/>
          <w:sz w:val="24"/>
          <w:szCs w:val="24"/>
        </w:rPr>
        <w:t xml:space="preserve"> состояния условий труда на </w:t>
      </w:r>
      <w:r w:rsidR="00041D88">
        <w:rPr>
          <w:rFonts w:ascii="Times New Roman" w:hAnsi="Times New Roman" w:cs="Times New Roman"/>
          <w:sz w:val="24"/>
          <w:szCs w:val="24"/>
        </w:rPr>
        <w:t xml:space="preserve"> </w:t>
      </w:r>
      <w:r w:rsidRPr="004E2E74">
        <w:rPr>
          <w:rFonts w:ascii="Times New Roman" w:hAnsi="Times New Roman" w:cs="Times New Roman"/>
          <w:sz w:val="24"/>
          <w:szCs w:val="24"/>
        </w:rPr>
        <w:t>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2E74">
        <w:rPr>
          <w:rFonts w:ascii="Times New Roman" w:hAnsi="Times New Roman" w:cs="Times New Roman"/>
          <w:sz w:val="24"/>
          <w:szCs w:val="24"/>
        </w:rPr>
        <w:t xml:space="preserve"> выявления на них вредных и (или) опасных производственных факторов,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2E74">
        <w:rPr>
          <w:rFonts w:ascii="Times New Roman" w:hAnsi="Times New Roman" w:cs="Times New Roman"/>
          <w:sz w:val="24"/>
          <w:szCs w:val="24"/>
        </w:rPr>
        <w:t xml:space="preserve"> уровня их воздействия на работника и определения степени отклонения полученных значе</w:t>
      </w:r>
      <w:r>
        <w:rPr>
          <w:rFonts w:ascii="Times New Roman" w:hAnsi="Times New Roman" w:cs="Times New Roman"/>
          <w:sz w:val="24"/>
          <w:szCs w:val="24"/>
        </w:rPr>
        <w:t xml:space="preserve">ний от установленных нормативов. Также </w:t>
      </w:r>
      <w:r w:rsidRPr="004E2E74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СОУТ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E2E74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E2E74">
        <w:rPr>
          <w:rFonts w:ascii="Times New Roman" w:hAnsi="Times New Roman" w:cs="Times New Roman"/>
          <w:sz w:val="24"/>
          <w:szCs w:val="24"/>
        </w:rPr>
        <w:t xml:space="preserve"> эффективности применения средств индивидуальной и коллективной защиты работников (ч. 1 ст. 3  426-ФЗ</w:t>
      </w:r>
      <w:r>
        <w:rPr>
          <w:rFonts w:ascii="Times New Roman" w:hAnsi="Times New Roman" w:cs="Times New Roman"/>
          <w:sz w:val="24"/>
          <w:szCs w:val="24"/>
        </w:rPr>
        <w:t xml:space="preserve"> «О специальной оценке условий труда»)</w:t>
      </w:r>
      <w:r w:rsidRPr="004E2E74">
        <w:rPr>
          <w:rFonts w:ascii="Times New Roman" w:hAnsi="Times New Roman" w:cs="Times New Roman"/>
          <w:sz w:val="24"/>
          <w:szCs w:val="24"/>
        </w:rPr>
        <w:t>.</w:t>
      </w:r>
    </w:p>
    <w:p w14:paraId="11A60544" w14:textId="0B2BD9F3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работодатель, а проводит специально аккредитованная для этих целей в Роструде России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(лаборатория)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24C657" w14:textId="77777777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этой работы облекаются в документы установленной законодательством формы, которые лаборатория направляет работодателю в виде отчета.</w:t>
      </w:r>
    </w:p>
    <w:p w14:paraId="02D9B9C5" w14:textId="632D9ABD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зависимости от класса условий труда, установленного на рабочем месте, работодатель решает вопрос о гарантиях и компенсациям работникам.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гарантии  предоставляются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работникам, если их условия труда относятся  к вредным и (или) опасным (класс 3</w:t>
      </w:r>
      <w:r>
        <w:rPr>
          <w:rFonts w:ascii="Times New Roman" w:hAnsi="Times New Roman" w:cs="Times New Roman"/>
          <w:sz w:val="24"/>
          <w:szCs w:val="24"/>
        </w:rPr>
        <w:t xml:space="preserve"> или 4</w:t>
      </w:r>
      <w:r>
        <w:rPr>
          <w:rFonts w:ascii="Times New Roman" w:hAnsi="Times New Roman" w:cs="Times New Roman"/>
          <w:sz w:val="24"/>
          <w:szCs w:val="24"/>
        </w:rPr>
        <w:t xml:space="preserve">). Минимальные размеры гарантий определены Трудовым кодексом РФ (статьи 92, 117, 147),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 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выше, если это предусмотрено коллективным договором или локальным нормативным актом работодателя.</w:t>
      </w:r>
    </w:p>
    <w:p w14:paraId="67961F8C" w14:textId="2AC3183A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условия труда на рабочих местах признаны хорошими (оптимальные или допустимы (класс 1 или 2), то никаких преференций работникам не полагается. Однако если изменился класс условий труда в лучшую сторону (например, был 3-й, а стал 2-й), а фактически условия труда не изменились (такое бывает), то сохранение работнику преференций может быть сохранено на основании положений коллективного договора или соглашения.</w:t>
      </w:r>
    </w:p>
    <w:p w14:paraId="1985282A" w14:textId="536405AC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«Хорошие» рабочие места подлежат декларированию, т.к. эти условия соответствуют государственным нормативным требованиям по охране труда. </w:t>
      </w:r>
    </w:p>
    <w:p w14:paraId="3F3A76F2" w14:textId="106A859C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декларирования в законодательстве прописана.</w:t>
      </w:r>
    </w:p>
    <w:p w14:paraId="61946AB1" w14:textId="366FCF1B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у работодателя два варианта.</w:t>
      </w:r>
    </w:p>
    <w:p w14:paraId="2287CE3E" w14:textId="386D2CDC" w:rsidR="00F93D12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присланный работодателю отчет лаборатории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 Декларацию, работодатель </w:t>
      </w:r>
      <w:r w:rsidR="00F93D12">
        <w:rPr>
          <w:rFonts w:ascii="Times New Roman" w:hAnsi="Times New Roman" w:cs="Times New Roman"/>
          <w:sz w:val="24"/>
          <w:szCs w:val="24"/>
        </w:rPr>
        <w:t>должен и</w:t>
      </w:r>
      <w:r w:rsidR="00041D88">
        <w:rPr>
          <w:rFonts w:ascii="Times New Roman" w:hAnsi="Times New Roman" w:cs="Times New Roman"/>
          <w:sz w:val="24"/>
          <w:szCs w:val="24"/>
        </w:rPr>
        <w:t xml:space="preserve"> (или)</w:t>
      </w:r>
      <w:r w:rsidR="00F9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направить ее письмом в Государственную инспекцию труда (для наших работодателей – это ГИТ в Иркутской области) вместе с другими документами (лаборатория обычно пишет об этом работодателю в памятке). Но при этом надо в конверт </w:t>
      </w:r>
      <w:r w:rsidR="00F93D12">
        <w:rPr>
          <w:rFonts w:ascii="Times New Roman" w:hAnsi="Times New Roman" w:cs="Times New Roman"/>
          <w:sz w:val="24"/>
          <w:szCs w:val="24"/>
        </w:rPr>
        <w:t xml:space="preserve">в адрес ГИТ </w:t>
      </w:r>
      <w:r>
        <w:rPr>
          <w:rFonts w:ascii="Times New Roman" w:hAnsi="Times New Roman" w:cs="Times New Roman"/>
          <w:sz w:val="24"/>
          <w:szCs w:val="24"/>
        </w:rPr>
        <w:t>вложить чистый конверт со свои</w:t>
      </w:r>
      <w:r w:rsidR="00F93D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адресом</w:t>
      </w:r>
      <w:r w:rsidR="00F93D12">
        <w:rPr>
          <w:rFonts w:ascii="Times New Roman" w:hAnsi="Times New Roman" w:cs="Times New Roman"/>
          <w:sz w:val="24"/>
          <w:szCs w:val="24"/>
        </w:rPr>
        <w:t xml:space="preserve"> (заботливо написать,</w:t>
      </w:r>
      <w:r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ГИТ</w:t>
      </w:r>
      <w:r w:rsidR="00F93D1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93D12">
        <w:rPr>
          <w:rFonts w:ascii="Times New Roman" w:hAnsi="Times New Roman" w:cs="Times New Roman"/>
          <w:sz w:val="24"/>
          <w:szCs w:val="24"/>
        </w:rPr>
        <w:t xml:space="preserve"> не пришлось конверт подписывать, а равно и покупать его). П</w:t>
      </w:r>
      <w:r>
        <w:rPr>
          <w:rFonts w:ascii="Times New Roman" w:hAnsi="Times New Roman" w:cs="Times New Roman"/>
          <w:sz w:val="24"/>
          <w:szCs w:val="24"/>
        </w:rPr>
        <w:t xml:space="preserve">осле регистрации Декларации </w:t>
      </w:r>
      <w:r w:rsidR="00F93D12">
        <w:rPr>
          <w:rFonts w:ascii="Times New Roman" w:hAnsi="Times New Roman" w:cs="Times New Roman"/>
          <w:sz w:val="24"/>
          <w:szCs w:val="24"/>
        </w:rPr>
        <w:t xml:space="preserve">ГИТ поставит на ней свою отметку, разместит Декларацию на сайте Роструда и вернет ее работодателю. Если манипуляции с подписанным </w:t>
      </w:r>
      <w:proofErr w:type="gramStart"/>
      <w:r w:rsidR="00F93D12">
        <w:rPr>
          <w:rFonts w:ascii="Times New Roman" w:hAnsi="Times New Roman" w:cs="Times New Roman"/>
          <w:sz w:val="24"/>
          <w:szCs w:val="24"/>
        </w:rPr>
        <w:t>конвертом  не</w:t>
      </w:r>
      <w:proofErr w:type="gramEnd"/>
      <w:r w:rsidR="00F93D12">
        <w:rPr>
          <w:rFonts w:ascii="Times New Roman" w:hAnsi="Times New Roman" w:cs="Times New Roman"/>
          <w:sz w:val="24"/>
          <w:szCs w:val="24"/>
        </w:rPr>
        <w:t xml:space="preserve"> сделать, можно потом долго ждать, когда вернется Декларация обратно.</w:t>
      </w:r>
    </w:p>
    <w:p w14:paraId="53789632" w14:textId="4A592AD0" w:rsidR="00E0486F" w:rsidRDefault="00F93D12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второй вариант: самостоятельно разместить Декларацию на официальном сайте Роструда (при условии, если у работодателя есть ЭЦП (электронно-цифровая подпись).</w:t>
      </w:r>
    </w:p>
    <w:p w14:paraId="59CC4467" w14:textId="3D07E918" w:rsidR="00F93D12" w:rsidRDefault="00F93D12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зайти на официальный сайт, в окно «работодателю», пройти на вкладку «декларации…» и зайти в «подачу декларации» и «срисовать» ее по ссылкам. В конце прикрепить ЭЦП.</w:t>
      </w:r>
      <w:r w:rsidR="00041D88">
        <w:rPr>
          <w:rFonts w:ascii="Times New Roman" w:hAnsi="Times New Roman" w:cs="Times New Roman"/>
          <w:sz w:val="24"/>
          <w:szCs w:val="24"/>
        </w:rPr>
        <w:t xml:space="preserve"> Этот вариант проще.</w:t>
      </w:r>
    </w:p>
    <w:p w14:paraId="64B752C6" w14:textId="3CB270B8" w:rsidR="00F93D12" w:rsidRDefault="00F93D12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некоторое время там же </w:t>
      </w:r>
      <w:r w:rsidR="00041D88">
        <w:rPr>
          <w:rFonts w:ascii="Times New Roman" w:hAnsi="Times New Roman" w:cs="Times New Roman"/>
          <w:sz w:val="24"/>
          <w:szCs w:val="24"/>
        </w:rPr>
        <w:t xml:space="preserve">в реестре деклараций </w:t>
      </w:r>
      <w:r>
        <w:rPr>
          <w:rFonts w:ascii="Times New Roman" w:hAnsi="Times New Roman" w:cs="Times New Roman"/>
          <w:sz w:val="24"/>
          <w:szCs w:val="24"/>
        </w:rPr>
        <w:t>можно проверить ее наличие, как и регистрацию других деклараций, если они есть у работодателя.</w:t>
      </w:r>
    </w:p>
    <w:p w14:paraId="72995BF3" w14:textId="6CDC4DE0" w:rsidR="00F93D12" w:rsidRDefault="00884193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проведенной с момента размещения сведений о ней в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учета результатов СОУТ (ФГИСУ СОУТ)</w:t>
      </w:r>
      <w:r>
        <w:rPr>
          <w:rFonts w:ascii="Times New Roman" w:hAnsi="Times New Roman" w:cs="Times New Roman"/>
          <w:sz w:val="24"/>
          <w:szCs w:val="24"/>
        </w:rPr>
        <w:t>. Все уже знают, что если работодатель направил скан (</w:t>
      </w:r>
      <w:proofErr w:type="gramStart"/>
      <w:r>
        <w:rPr>
          <w:rFonts w:ascii="Times New Roman" w:hAnsi="Times New Roman" w:cs="Times New Roman"/>
          <w:sz w:val="24"/>
          <w:szCs w:val="24"/>
        </w:rPr>
        <w:t>и  заверенную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копию) титульного листа отчета по СОУТ в течение трех календарных дней с момента его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утверждения в лабораторию, то лаборатория направит результаты СОУТ в эту самую ФГИС. У работодателей доступа в эту систему нет</w:t>
      </w:r>
      <w:r w:rsidR="00041D88">
        <w:rPr>
          <w:rFonts w:ascii="Times New Roman" w:hAnsi="Times New Roman" w:cs="Times New Roman"/>
          <w:sz w:val="24"/>
          <w:szCs w:val="24"/>
        </w:rPr>
        <w:t>.</w:t>
      </w:r>
    </w:p>
    <w:p w14:paraId="420F0144" w14:textId="5AA4864E" w:rsidR="00E0486F" w:rsidRDefault="00884193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эти электронные ресурсы сформированы и действуют, проверит</w:t>
      </w:r>
      <w:r w:rsidR="00041D8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провел ли работодатель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каком объеме,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просто: </w:t>
      </w:r>
      <w:r w:rsidR="00E0486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0486F">
        <w:rPr>
          <w:rFonts w:ascii="Times New Roman" w:hAnsi="Times New Roman" w:cs="Times New Roman"/>
          <w:sz w:val="24"/>
          <w:szCs w:val="24"/>
        </w:rPr>
        <w:t xml:space="preserve"> действующей ФГИСУ СОУТ можно найти любую организацию или ИП, если они провели СОУТ. Сравнение с учетной базой данных о зарегистрированных юрлицах </w:t>
      </w:r>
      <w:r>
        <w:rPr>
          <w:rFonts w:ascii="Times New Roman" w:hAnsi="Times New Roman" w:cs="Times New Roman"/>
          <w:sz w:val="24"/>
          <w:szCs w:val="24"/>
        </w:rPr>
        <w:t xml:space="preserve">или ИП </w:t>
      </w:r>
      <w:r w:rsidR="00E0486F">
        <w:rPr>
          <w:rFonts w:ascii="Times New Roman" w:hAnsi="Times New Roman" w:cs="Times New Roman"/>
          <w:sz w:val="24"/>
          <w:szCs w:val="24"/>
        </w:rPr>
        <w:t>поможет выявить недобросовестных исполнителей закона.</w:t>
      </w:r>
    </w:p>
    <w:p w14:paraId="54B06FDC" w14:textId="2659C16C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есть и такие (</w:t>
      </w:r>
      <w:r w:rsidR="00041D88">
        <w:rPr>
          <w:rFonts w:ascii="Times New Roman" w:hAnsi="Times New Roman" w:cs="Times New Roman"/>
          <w:sz w:val="24"/>
          <w:szCs w:val="24"/>
        </w:rPr>
        <w:t xml:space="preserve">хотя </w:t>
      </w:r>
      <w:r>
        <w:rPr>
          <w:rFonts w:ascii="Times New Roman" w:hAnsi="Times New Roman" w:cs="Times New Roman"/>
          <w:sz w:val="24"/>
          <w:szCs w:val="24"/>
        </w:rPr>
        <w:t xml:space="preserve">их мало),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провели, но во ФГИС информации нет. Это означает, что всю процедуру размещения информации такие работодатели не выполнили</w:t>
      </w:r>
      <w:r w:rsidR="00041D88">
        <w:rPr>
          <w:rFonts w:ascii="Times New Roman" w:hAnsi="Times New Roman" w:cs="Times New Roman"/>
          <w:sz w:val="24"/>
          <w:szCs w:val="24"/>
        </w:rPr>
        <w:t xml:space="preserve"> (бывает, что получили папку с отчетом и посчитали свой долг выполненным)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4193">
        <w:rPr>
          <w:rFonts w:ascii="Times New Roman" w:hAnsi="Times New Roman" w:cs="Times New Roman"/>
          <w:sz w:val="24"/>
          <w:szCs w:val="24"/>
        </w:rPr>
        <w:t>Таким работодателям придется СОУТ проводить заново.</w:t>
      </w:r>
    </w:p>
    <w:p w14:paraId="787292BA" w14:textId="65265CDD" w:rsidR="00884193" w:rsidRDefault="00884193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 и по таким рабочим местам, который подлежали декларированию, но декларация в указанном выше порядке не была направлена или размещена.</w:t>
      </w:r>
    </w:p>
    <w:p w14:paraId="0FC022D1" w14:textId="2AF17A1B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прошествии  пяти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884193">
        <w:rPr>
          <w:rFonts w:ascii="Times New Roman" w:hAnsi="Times New Roman" w:cs="Times New Roman"/>
          <w:sz w:val="24"/>
          <w:szCs w:val="24"/>
        </w:rPr>
        <w:t xml:space="preserve">декларация 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 продляется и становится  бессрочной. </w:t>
      </w:r>
    </w:p>
    <w:p w14:paraId="590461DF" w14:textId="17C1E70D" w:rsidR="00E0486F" w:rsidRDefault="00884193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0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6F"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proofErr w:type="gramEnd"/>
      <w:r w:rsidR="00E0486F">
        <w:rPr>
          <w:rFonts w:ascii="Times New Roman" w:hAnsi="Times New Roman" w:cs="Times New Roman"/>
          <w:sz w:val="24"/>
          <w:szCs w:val="24"/>
        </w:rPr>
        <w:t xml:space="preserve"> – процесс постоянный.</w:t>
      </w:r>
      <w:r>
        <w:rPr>
          <w:rFonts w:ascii="Times New Roman" w:hAnsi="Times New Roman" w:cs="Times New Roman"/>
          <w:sz w:val="24"/>
          <w:szCs w:val="24"/>
        </w:rPr>
        <w:t xml:space="preserve"> Один раз в пять лет она проводится на рабочих местах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работников с льготной пенсией и ряде других р/м.</w:t>
      </w:r>
    </w:p>
    <w:p w14:paraId="0DA5C41D" w14:textId="2B61385F" w:rsidR="00884193" w:rsidRDefault="00884193" w:rsidP="00E0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проведена, а изменилось наименование рабочего места или должности, или изменилось что-то в наименовании работодателя?</w:t>
      </w:r>
    </w:p>
    <w:p w14:paraId="78D534AD" w14:textId="0F337510" w:rsidR="00884193" w:rsidRDefault="00884193" w:rsidP="00E0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собрать комиссию, действующую у работодателя для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приравнять протоколом комиссии результаты проведенной СОУТ к новым рабочим местам или новому названию. Однако важно соблюсти одно условие: условия труда на данном рабочем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  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D88">
        <w:rPr>
          <w:rFonts w:ascii="Times New Roman" w:hAnsi="Times New Roman" w:cs="Times New Roman"/>
          <w:sz w:val="24"/>
          <w:szCs w:val="24"/>
        </w:rPr>
        <w:t>остаться прежними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B9FD3" w14:textId="55F11DED" w:rsidR="00E0486F" w:rsidRDefault="00041D88" w:rsidP="00E0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не проведение СОУТ, нарушение сроков проведения влечет за собой административную ответственность </w:t>
      </w:r>
      <w:r w:rsidR="00E0486F">
        <w:rPr>
          <w:rFonts w:ascii="Times New Roman" w:hAnsi="Times New Roman" w:cs="Times New Roman"/>
          <w:sz w:val="24"/>
          <w:szCs w:val="24"/>
        </w:rPr>
        <w:t xml:space="preserve"> </w:t>
      </w:r>
      <w:r w:rsidR="00E0486F" w:rsidRPr="00A17877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E0486F" w:rsidRPr="00041D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 5.27.1</w:t>
        </w:r>
      </w:hyperlink>
      <w:r w:rsidR="00E0486F" w:rsidRPr="00A17877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14:paraId="1E15F207" w14:textId="005DD571" w:rsidR="00041D88" w:rsidRPr="00A17877" w:rsidRDefault="00041D88" w:rsidP="00E04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 о законе и исполнять его во избежание неприятностей.</w:t>
      </w:r>
    </w:p>
    <w:p w14:paraId="5C9F2623" w14:textId="77777777" w:rsidR="00E0486F" w:rsidRDefault="00E0486F" w:rsidP="00E048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086E74D" w14:textId="77777777" w:rsidR="00E0486F" w:rsidRDefault="00E0486F" w:rsidP="00E0486F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326465F7" w14:textId="77777777" w:rsidR="00E0486F" w:rsidRDefault="00E0486F" w:rsidP="00E0486F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50A88B46" w14:textId="77777777" w:rsidR="00E0486F" w:rsidRDefault="00E0486F" w:rsidP="00E0486F">
      <w:pPr>
        <w:pStyle w:val="a3"/>
        <w:spacing w:before="0" w:beforeAutospacing="0" w:after="0" w:afterAutospacing="0"/>
        <w:ind w:firstLine="326"/>
        <w:jc w:val="both"/>
      </w:pPr>
    </w:p>
    <w:p w14:paraId="6CF3CE66" w14:textId="77777777" w:rsidR="00E0486F" w:rsidRDefault="00E0486F" w:rsidP="00E0486F">
      <w:pPr>
        <w:pStyle w:val="a3"/>
        <w:spacing w:before="0" w:beforeAutospacing="0" w:after="0" w:afterAutospacing="0"/>
        <w:ind w:firstLine="326"/>
        <w:jc w:val="both"/>
      </w:pPr>
    </w:p>
    <w:p w14:paraId="36B9D2F7" w14:textId="77777777" w:rsidR="00FC2D92" w:rsidRDefault="00FC2D92">
      <w:bookmarkStart w:id="0" w:name="_GoBack"/>
      <w:bookmarkEnd w:id="0"/>
    </w:p>
    <w:sectPr w:rsidR="00FC2D92" w:rsidSect="00D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81"/>
    <w:rsid w:val="00041D88"/>
    <w:rsid w:val="00884193"/>
    <w:rsid w:val="00DE3781"/>
    <w:rsid w:val="00E0486F"/>
    <w:rsid w:val="00F93D12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4D86"/>
  <w15:chartTrackingRefBased/>
  <w15:docId w15:val="{58C04E31-D151-4CC3-AFA4-28F98329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8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486F"/>
    <w:rPr>
      <w:color w:val="0000FF"/>
      <w:u w:val="single"/>
    </w:rPr>
  </w:style>
  <w:style w:type="paragraph" w:customStyle="1" w:styleId="ConsPlusNormal">
    <w:name w:val="ConsPlusNormal"/>
    <w:rsid w:val="00E04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5DAABE9D876AC7BA136CA2E0DEBED2250249A81F4A5B855B431A44B2E7468E6D4B923745F95E12D47B9B10879EE2237027FF4B8FCE14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2023-01-16T09:33:00Z</dcterms:created>
  <dcterms:modified xsi:type="dcterms:W3CDTF">2023-01-16T10:12:00Z</dcterms:modified>
</cp:coreProperties>
</file>